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no staff transfer (either 1st generation or 2nd generation) at the Start Date then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bookmarkStart w:id="0" w:name="_GoBack"/>
      <w:bookmarkEnd w:id="0"/>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(i)</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this Call Off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Off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1" w:name="_Ref311726437"/>
      <w:r w:rsidRPr="00F41A7B">
        <w:rPr>
          <w:rFonts w:ascii="Arial Bold" w:hAnsi="Arial Bold" w:cs="Arial"/>
          <w:caps w:val="0"/>
          <w:sz w:val="24"/>
          <w:szCs w:val="24"/>
        </w:rPr>
        <w:t>What is a relevant transfer</w:t>
      </w:r>
      <w:bookmarkStart w:id="2" w:name="LASTCURSORPOSITION"/>
      <w:bookmarkEnd w:id="2"/>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bookmarkEnd w:id="1"/>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3"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4"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5" w:name="_Ref346026850"/>
      <w:bookmarkEnd w:id="3"/>
      <w:bookmarkEnd w:id="4"/>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5"/>
    </w:p>
    <w:p w:rsidR="004E44DC" w:rsidRPr="00F41A7B" w:rsidRDefault="004E44DC" w:rsidP="00C25BF9">
      <w:pPr>
        <w:pStyle w:val="ScheduleL2"/>
        <w:jc w:val="left"/>
        <w:rPr>
          <w:rFonts w:ascii="Arial" w:hAnsi="Arial" w:cs="Arial"/>
          <w:sz w:val="24"/>
          <w:szCs w:val="24"/>
          <w:lang w:val="en-GB"/>
        </w:rPr>
      </w:pPr>
      <w:bookmarkStart w:id="6" w:name="_Ref450733204"/>
      <w:bookmarkStart w:id="7" w:name="_Ref346027651"/>
      <w:bookmarkStart w:id="8"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6"/>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9" w:name="_Ref358278449"/>
      <w:bookmarkStart w:id="10" w:name="_Ref492661230"/>
      <w:bookmarkEnd w:id="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1" w:name="_Ref358299281"/>
      <w:bookmarkEnd w:id="8"/>
      <w:bookmarkEnd w:id="9"/>
      <w:bookmarkEnd w:id="10"/>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2" w:name="_Ref492895814"/>
      <w:r w:rsidRPr="00F41A7B">
        <w:rPr>
          <w:rFonts w:ascii="Arial" w:hAnsi="Arial" w:cs="Arial"/>
          <w:sz w:val="24"/>
          <w:szCs w:val="24"/>
        </w:rPr>
        <w:t>the Supplier will, within 5 Working Days of becoming aware of that fact, notify the Buyer in writing;</w:t>
      </w:r>
      <w:bookmarkEnd w:id="12"/>
    </w:p>
    <w:p w:rsidR="004E44DC" w:rsidRPr="00F41A7B" w:rsidRDefault="004E44DC" w:rsidP="00C25BF9">
      <w:pPr>
        <w:pStyle w:val="ScheduleL3"/>
        <w:jc w:val="left"/>
        <w:rPr>
          <w:rFonts w:ascii="Arial" w:hAnsi="Arial" w:cs="Arial"/>
          <w:sz w:val="24"/>
          <w:szCs w:val="24"/>
        </w:rPr>
      </w:pPr>
      <w:bookmarkStart w:id="13"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4"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4"/>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6" w:name="_Ref492660960"/>
      <w:bookmarkStart w:id="17" w:name="_Ref450733260"/>
      <w:bookmarkEnd w:id="11"/>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8" w:name="_Ref358199754"/>
      <w:bookmarkEnd w:id="17"/>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9"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8"/>
      <w:bookmarkEnd w:id="19"/>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20" w:name="_Ref357684501"/>
      <w:bookmarkStart w:id="21"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20"/>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1"/>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2"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2"/>
    </w:p>
    <w:p w:rsidR="004E44DC" w:rsidRPr="00F41A7B" w:rsidRDefault="004E44DC" w:rsidP="00C25BF9">
      <w:pPr>
        <w:pStyle w:val="ScheduleL2"/>
        <w:jc w:val="left"/>
        <w:rPr>
          <w:rFonts w:ascii="Arial" w:hAnsi="Arial" w:cs="Arial"/>
          <w:sz w:val="24"/>
          <w:szCs w:val="24"/>
          <w:lang w:val="en-GB"/>
        </w:rPr>
      </w:pPr>
      <w:bookmarkStart w:id="23" w:name="_Hlt283195311"/>
      <w:bookmarkStart w:id="24" w:name="_Hlt330487205"/>
      <w:bookmarkStart w:id="25" w:name="_Hlt331772441"/>
      <w:bookmarkStart w:id="26" w:name="_Hlt330487230"/>
      <w:bookmarkStart w:id="27" w:name="_Hlt305079896"/>
      <w:bookmarkStart w:id="28" w:name="_Ref450733298"/>
      <w:bookmarkEnd w:id="23"/>
      <w:bookmarkEnd w:id="24"/>
      <w:bookmarkEnd w:id="25"/>
      <w:bookmarkEnd w:id="26"/>
      <w:bookmarkEnd w:id="27"/>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8"/>
      <w:r w:rsidRPr="00F41A7B">
        <w:rPr>
          <w:rFonts w:ascii="Arial" w:hAnsi="Arial" w:cs="Arial"/>
          <w:sz w:val="24"/>
          <w:szCs w:val="24"/>
          <w:lang w:val="en-GB"/>
        </w:rPr>
        <w:t xml:space="preserve">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9" w:name="_Ref450746708"/>
      <w:bookmarkStart w:id="30"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9"/>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30"/>
    </w:p>
    <w:p w:rsidR="004E44DC" w:rsidRPr="00F41A7B" w:rsidRDefault="004E44DC" w:rsidP="00C25BF9">
      <w:pPr>
        <w:pStyle w:val="ScheduleL2"/>
        <w:jc w:val="left"/>
        <w:rPr>
          <w:rFonts w:ascii="Arial" w:hAnsi="Arial" w:cs="Arial"/>
          <w:sz w:val="24"/>
          <w:szCs w:val="24"/>
          <w:lang w:val="en-GB"/>
        </w:rPr>
      </w:pPr>
      <w:bookmarkStart w:id="31"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2" w:name="_Ref321320538"/>
      <w:bookmarkEnd w:id="31"/>
    </w:p>
    <w:p w:rsidR="004E44DC" w:rsidRPr="00F41A7B" w:rsidRDefault="00225A1D" w:rsidP="00C25BF9">
      <w:pPr>
        <w:pStyle w:val="ScheduleL1"/>
        <w:jc w:val="left"/>
        <w:rPr>
          <w:rFonts w:ascii="Arial" w:hAnsi="Arial" w:cs="Arial"/>
          <w:sz w:val="24"/>
          <w:szCs w:val="24"/>
        </w:rPr>
      </w:pPr>
      <w:bookmarkStart w:id="33"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2"/>
      <w:bookmarkEnd w:id="33"/>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4" w:name="_Ref346030364"/>
      <w:bookmarkStart w:id="35"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4"/>
    </w:p>
    <w:p w:rsidR="004E44DC" w:rsidRPr="00F41A7B" w:rsidRDefault="004E44DC" w:rsidP="00C25BF9">
      <w:pPr>
        <w:pStyle w:val="ScheduleL2"/>
        <w:keepNext/>
        <w:jc w:val="left"/>
        <w:rPr>
          <w:rFonts w:ascii="Arial" w:hAnsi="Arial" w:cs="Arial"/>
          <w:sz w:val="24"/>
          <w:szCs w:val="24"/>
          <w:lang w:val="en-GB"/>
        </w:rPr>
      </w:pPr>
      <w:bookmarkStart w:id="36" w:name="_Ref492895878"/>
      <w:bookmarkStart w:id="37" w:name="_Ref339036408"/>
      <w:bookmarkEnd w:id="3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6"/>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8" w:name="_Ref492895862"/>
      <w:r w:rsidRPr="00F41A7B">
        <w:rPr>
          <w:rFonts w:ascii="Arial" w:hAnsi="Arial" w:cs="Arial"/>
          <w:sz w:val="24"/>
          <w:szCs w:val="24"/>
        </w:rPr>
        <w:t>the Supplier will within 5 Working Days of becoming aware of that fact notify the Buyer and the relevant Former Supplier in writing;</w:t>
      </w:r>
      <w:bookmarkEnd w:id="38"/>
    </w:p>
    <w:p w:rsidR="004E44DC" w:rsidRPr="00F41A7B" w:rsidRDefault="004E44DC" w:rsidP="00C25BF9">
      <w:pPr>
        <w:pStyle w:val="ScheduleL3"/>
        <w:jc w:val="left"/>
        <w:rPr>
          <w:rFonts w:ascii="Arial" w:hAnsi="Arial" w:cs="Arial"/>
          <w:sz w:val="24"/>
          <w:szCs w:val="24"/>
        </w:rPr>
      </w:pPr>
      <w:bookmarkStart w:id="39"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40"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40"/>
    </w:p>
    <w:p w:rsidR="004E44DC" w:rsidRPr="00F41A7B" w:rsidRDefault="004E44DC" w:rsidP="00C25BF9">
      <w:pPr>
        <w:pStyle w:val="Heading4"/>
        <w:keepLines w:val="0"/>
        <w:numPr>
          <w:ilvl w:val="0"/>
          <w:numId w:val="0"/>
        </w:numPr>
        <w:ind w:left="992"/>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7"/>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1" w:name="_Ref339036312"/>
      <w:bookmarkStart w:id="42"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1"/>
      <w:r w:rsidRPr="00F41A7B">
        <w:rPr>
          <w:rFonts w:ascii="Arial" w:hAnsi="Arial" w:cs="Arial"/>
          <w:sz w:val="24"/>
          <w:szCs w:val="24"/>
          <w:lang w:val="en-GB"/>
        </w:rPr>
        <w:t xml:space="preserve"> shall not apply to any claim:</w:t>
      </w:r>
      <w:bookmarkEnd w:id="4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that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3"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4" w:name="_Ref357688215"/>
      <w:bookmarkStart w:id="45" w:name="_Ref357686784"/>
      <w:bookmarkStart w:id="46"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4"/>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7"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5"/>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6"/>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(i)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8"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9" w:name="_Ref339619543"/>
      <w:bookmarkStart w:id="50"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1" w:name="_Ref311726702"/>
      <w:bookmarkStart w:id="52" w:name="_Ref339619716"/>
      <w:bookmarkEnd w:id="48"/>
      <w:bookmarkEnd w:id="49"/>
      <w:r w:rsidRPr="00F41A7B">
        <w:rPr>
          <w:rFonts w:ascii="Arial" w:hAnsi="Arial" w:cs="Arial"/>
          <w:sz w:val="24"/>
          <w:szCs w:val="24"/>
          <w:lang w:val="en-GB"/>
        </w:rPr>
        <w:t>:</w:t>
      </w:r>
      <w:bookmarkEnd w:id="50"/>
    </w:p>
    <w:p w:rsidR="004E44DC" w:rsidRPr="00F41A7B" w:rsidRDefault="004E44DC" w:rsidP="00C25BF9">
      <w:pPr>
        <w:pStyle w:val="ScheduleL3"/>
        <w:jc w:val="left"/>
        <w:rPr>
          <w:rFonts w:ascii="Arial" w:hAnsi="Arial" w:cs="Arial"/>
          <w:sz w:val="24"/>
          <w:szCs w:val="24"/>
        </w:rPr>
      </w:pPr>
      <w:bookmarkStart w:id="53" w:name="_Ref490491284"/>
      <w:r w:rsidRPr="00F41A7B">
        <w:rPr>
          <w:rFonts w:ascii="Arial" w:hAnsi="Arial" w:cs="Arial"/>
          <w:sz w:val="24"/>
          <w:szCs w:val="24"/>
        </w:rPr>
        <w:t>the Supplier will, within 5 Working Days of becoming aware of that fact, notify the Buyer in writing;</w:t>
      </w:r>
      <w:bookmarkEnd w:id="53"/>
    </w:p>
    <w:p w:rsidR="004E44DC" w:rsidRPr="00F41A7B" w:rsidRDefault="004E44DC" w:rsidP="00C25BF9">
      <w:pPr>
        <w:pStyle w:val="ScheduleL3"/>
        <w:jc w:val="left"/>
        <w:rPr>
          <w:rFonts w:ascii="Arial" w:hAnsi="Arial" w:cs="Arial"/>
          <w:sz w:val="24"/>
          <w:szCs w:val="24"/>
        </w:rPr>
      </w:pPr>
      <w:bookmarkStart w:id="54"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5"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5"/>
    </w:p>
    <w:p w:rsidR="004E44DC" w:rsidRPr="00F41A7B" w:rsidRDefault="004E44DC" w:rsidP="00C25BF9">
      <w:pPr>
        <w:keepNext/>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1"/>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2"/>
    </w:p>
    <w:p w:rsidR="004E44DC" w:rsidRPr="00F41A7B" w:rsidRDefault="004E44DC" w:rsidP="00C25BF9">
      <w:pPr>
        <w:pStyle w:val="ScheduleL2"/>
        <w:keepNext/>
        <w:jc w:val="left"/>
        <w:rPr>
          <w:rFonts w:ascii="Arial" w:hAnsi="Arial" w:cs="Arial"/>
          <w:sz w:val="24"/>
          <w:szCs w:val="24"/>
          <w:lang w:val="en-GB"/>
        </w:rPr>
      </w:pPr>
      <w:bookmarkStart w:id="56" w:name="_Ref492895907"/>
      <w:bookmarkStart w:id="57"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6"/>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8"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8"/>
    </w:p>
    <w:p w:rsidR="004E44DC" w:rsidRPr="00F41A7B" w:rsidRDefault="004E44DC" w:rsidP="00C25BF9">
      <w:pPr>
        <w:pStyle w:val="ScheduleL2"/>
        <w:jc w:val="left"/>
        <w:rPr>
          <w:rFonts w:ascii="Arial" w:hAnsi="Arial" w:cs="Arial"/>
          <w:sz w:val="24"/>
          <w:szCs w:val="24"/>
          <w:lang w:val="en-GB"/>
        </w:rPr>
      </w:pPr>
      <w:bookmarkStart w:id="59"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60" w:name="_Ref339619658"/>
      <w:bookmarkEnd w:id="57"/>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(i)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1" w:name="_Ref339619692"/>
      <w:bookmarkStart w:id="62" w:name="_Ref451159045"/>
      <w:bookmarkEnd w:id="59"/>
      <w:bookmarkEnd w:id="60"/>
    </w:p>
    <w:bookmarkEnd w:id="61"/>
    <w:bookmarkEnd w:id="62"/>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means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3"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4"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4"/>
    </w:p>
    <w:p w:rsidR="004E44DC" w:rsidRPr="00F41A7B" w:rsidRDefault="004E44DC" w:rsidP="00C25BF9">
      <w:pPr>
        <w:pStyle w:val="ScheduleL3"/>
        <w:jc w:val="left"/>
        <w:rPr>
          <w:rFonts w:ascii="Arial" w:hAnsi="Arial" w:cs="Arial"/>
          <w:sz w:val="24"/>
          <w:szCs w:val="24"/>
        </w:rPr>
      </w:pPr>
      <w:bookmarkStart w:id="65" w:name="_DV_M1069"/>
      <w:bookmarkStart w:id="66" w:name="_Ref321833614"/>
      <w:bookmarkEnd w:id="65"/>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6"/>
    </w:p>
    <w:p w:rsidR="004E44DC" w:rsidRPr="00F41A7B" w:rsidRDefault="004E44DC" w:rsidP="00C25BF9">
      <w:pPr>
        <w:pStyle w:val="ScheduleL3"/>
        <w:jc w:val="left"/>
        <w:rPr>
          <w:rFonts w:ascii="Arial" w:hAnsi="Arial" w:cs="Arial"/>
          <w:sz w:val="24"/>
          <w:szCs w:val="24"/>
        </w:rPr>
      </w:pPr>
      <w:bookmarkStart w:id="67" w:name="_DV_M1070"/>
      <w:bookmarkStart w:id="68" w:name="_Ref321833615"/>
      <w:bookmarkEnd w:id="67"/>
      <w:r w:rsidRPr="00F41A7B">
        <w:rPr>
          <w:rFonts w:ascii="Arial" w:hAnsi="Arial" w:cs="Arial"/>
          <w:sz w:val="24"/>
          <w:szCs w:val="24"/>
        </w:rPr>
        <w:lastRenderedPageBreak/>
        <w:t xml:space="preserve">arise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8"/>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whose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The provisions of Part E: Staff Transfer On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9" w:name="_Ref498720160"/>
      <w:r w:rsidRPr="00F41A7B">
        <w:rPr>
          <w:rFonts w:ascii="Arial" w:hAnsi="Arial" w:cs="Arial"/>
          <w:sz w:val="24"/>
          <w:szCs w:val="24"/>
          <w:lang w:val="en-GB"/>
        </w:rPr>
        <w:t>If either:</w:t>
      </w:r>
      <w:bookmarkEnd w:id="69"/>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70"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70"/>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indemnify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C25BF9">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w:t>
            </w:r>
            <w:r w:rsidRPr="00DA0AF1">
              <w:rPr>
                <w:rFonts w:ascii="Arial" w:hAnsi="Arial"/>
                <w:b/>
                <w:bCs/>
                <w:color w:val="222222"/>
                <w:sz w:val="24"/>
                <w:szCs w:val="24"/>
                <w:shd w:val="clear" w:color="auto" w:fill="FFFF00"/>
              </w:rPr>
              <w:t>Delete </w:t>
            </w:r>
            <w:r w:rsidRPr="00DA0AF1">
              <w:rPr>
                <w:rFonts w:ascii="Arial" w:hAnsi="Arial"/>
                <w:color w:val="222222"/>
                <w:sz w:val="24"/>
                <w:szCs w:val="24"/>
                <w:shd w:val="clear" w:color="auto" w:fill="FFFFFF"/>
              </w:rPr>
              <w:t>after 30 September 2018: the Designated Stakeholder Pension Scheme which is scheduled to close to new members in September 2018]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1" w:name="_Ref498720560"/>
      <w:r w:rsidRPr="00F41A7B">
        <w:rPr>
          <w:rFonts w:ascii="Arial" w:hAnsi="Arial" w:cs="Arial"/>
          <w:sz w:val="24"/>
          <w:szCs w:val="24"/>
          <w:lang w:val="en-GB"/>
        </w:rPr>
        <w:t>T</w:t>
      </w:r>
      <w:bookmarkStart w:id="72" w:name="_Ref450734652"/>
      <w:r w:rsidRPr="00F41A7B">
        <w:rPr>
          <w:rFonts w:ascii="Arial" w:hAnsi="Arial" w:cs="Arial"/>
          <w:sz w:val="24"/>
          <w:szCs w:val="24"/>
          <w:lang w:val="en-GB"/>
        </w:rPr>
        <w:t xml:space="preserve">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w:t>
      </w:r>
      <w:r w:rsidRPr="00F41A7B">
        <w:rPr>
          <w:rFonts w:ascii="Arial" w:hAnsi="Arial" w:cs="Arial"/>
          <w:sz w:val="24"/>
          <w:szCs w:val="24"/>
          <w:lang w:val="en-GB"/>
        </w:rPr>
        <w:lastRenderedPageBreak/>
        <w:t>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1"/>
      <w:bookmarkEnd w:id="72"/>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and,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bCs/>
                <w:color w:val="000000"/>
                <w:sz w:val="24"/>
                <w:szCs w:val="24"/>
              </w:rPr>
              <w:t xml:space="preserve">a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3" w:name="_Ref466031983"/>
      <w:bookmarkStart w:id="74" w:name="_Toc477883428"/>
      <w:bookmarkStart w:id="75" w:name="_Toc479777845"/>
      <w:bookmarkStart w:id="76" w:name="_Toc479778295"/>
      <w:bookmarkStart w:id="77" w:name="_Toc481484600"/>
      <w:bookmarkStart w:id="78"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9" w:name="_Ref466031984"/>
      <w:bookmarkEnd w:id="73"/>
      <w:bookmarkEnd w:id="74"/>
      <w:bookmarkEnd w:id="75"/>
      <w:bookmarkEnd w:id="76"/>
      <w:bookmarkEnd w:id="77"/>
      <w:bookmarkEnd w:id="78"/>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2"/>
    </w:p>
    <w:p w:rsidR="004E44DC" w:rsidRPr="00F41A7B" w:rsidRDefault="004E44DC" w:rsidP="00C25BF9">
      <w:pPr>
        <w:pStyle w:val="ScheduleL2"/>
        <w:jc w:val="left"/>
        <w:rPr>
          <w:rFonts w:ascii="Arial" w:hAnsi="Arial" w:cs="Arial"/>
          <w:sz w:val="24"/>
          <w:szCs w:val="24"/>
          <w:lang w:val="en-GB"/>
        </w:rPr>
      </w:pPr>
      <w:bookmarkStart w:id="83"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3"/>
    </w:p>
    <w:p w:rsidR="004E44DC" w:rsidRPr="00F41A7B" w:rsidRDefault="004E44DC" w:rsidP="00C25BF9">
      <w:pPr>
        <w:pStyle w:val="ScheduleL2"/>
        <w:jc w:val="left"/>
        <w:rPr>
          <w:rFonts w:ascii="Arial" w:hAnsi="Arial" w:cs="Arial"/>
          <w:sz w:val="24"/>
          <w:szCs w:val="24"/>
          <w:lang w:val="en-GB"/>
        </w:rPr>
      </w:pPr>
      <w:bookmarkStart w:id="84"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4"/>
    </w:p>
    <w:p w:rsidR="00132C86" w:rsidRPr="00F41A7B" w:rsidRDefault="00132C86" w:rsidP="00C25BF9">
      <w:pPr>
        <w:pStyle w:val="ScheduleL1"/>
        <w:jc w:val="left"/>
        <w:rPr>
          <w:rFonts w:ascii="Arial" w:hAnsi="Arial" w:cs="Arial"/>
          <w:sz w:val="24"/>
          <w:szCs w:val="24"/>
        </w:rPr>
      </w:pPr>
      <w:bookmarkStart w:id="85" w:name="_Ref462746281"/>
      <w:bookmarkStart w:id="86" w:name="_Toc466028620"/>
      <w:bookmarkStart w:id="87" w:name="_Toc477883429"/>
      <w:bookmarkStart w:id="88" w:name="_Toc479777846"/>
      <w:bookmarkStart w:id="89" w:name="_Toc479778296"/>
      <w:bookmarkStart w:id="90" w:name="_Toc481484601"/>
      <w:bookmarkStart w:id="91"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5"/>
    <w:bookmarkEnd w:id="86"/>
    <w:bookmarkEnd w:id="87"/>
    <w:bookmarkEnd w:id="88"/>
    <w:bookmarkEnd w:id="89"/>
    <w:bookmarkEnd w:id="90"/>
    <w:bookmarkEnd w:id="91"/>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2"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2"/>
    </w:p>
    <w:p w:rsidR="004E44DC" w:rsidRPr="00F41A7B" w:rsidRDefault="00B95223" w:rsidP="00C25BF9">
      <w:pPr>
        <w:pStyle w:val="ScheduleL1"/>
        <w:jc w:val="left"/>
        <w:rPr>
          <w:rFonts w:ascii="Arial" w:hAnsi="Arial" w:cs="Arial"/>
          <w:sz w:val="24"/>
          <w:szCs w:val="24"/>
        </w:rPr>
      </w:pPr>
      <w:bookmarkStart w:id="93" w:name="_Ref463007288"/>
      <w:bookmarkStart w:id="94" w:name="_Toc466028622"/>
      <w:bookmarkStart w:id="95" w:name="_Toc477883431"/>
      <w:bookmarkStart w:id="96" w:name="_Toc479777848"/>
      <w:bookmarkStart w:id="97" w:name="_Toc479778298"/>
      <w:bookmarkStart w:id="98" w:name="_Toc481484603"/>
      <w:bookmarkStart w:id="99"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3"/>
      <w:bookmarkEnd w:id="94"/>
      <w:bookmarkEnd w:id="95"/>
      <w:bookmarkEnd w:id="96"/>
      <w:bookmarkEnd w:id="97"/>
      <w:bookmarkEnd w:id="98"/>
      <w:bookmarkEnd w:id="99"/>
    </w:p>
    <w:p w:rsidR="004E44DC" w:rsidRPr="00F41A7B" w:rsidRDefault="004E44DC" w:rsidP="00C25BF9">
      <w:pPr>
        <w:pStyle w:val="ScheduleL2"/>
        <w:jc w:val="left"/>
        <w:rPr>
          <w:rFonts w:ascii="Arial" w:hAnsi="Arial" w:cs="Arial"/>
          <w:sz w:val="24"/>
          <w:szCs w:val="24"/>
          <w:lang w:val="en-GB"/>
        </w:rPr>
      </w:pPr>
      <w:bookmarkStart w:id="100"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100"/>
    </w:p>
    <w:p w:rsidR="004E44DC" w:rsidRPr="00F41A7B" w:rsidRDefault="004E44DC" w:rsidP="00C25BF9">
      <w:pPr>
        <w:pStyle w:val="ScheduleL2"/>
        <w:jc w:val="left"/>
        <w:rPr>
          <w:rFonts w:ascii="Arial" w:hAnsi="Arial" w:cs="Arial"/>
          <w:sz w:val="24"/>
          <w:szCs w:val="24"/>
          <w:lang w:val="en-GB"/>
        </w:rPr>
      </w:pPr>
      <w:bookmarkStart w:id="101"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1"/>
    </w:p>
    <w:p w:rsidR="004E44DC" w:rsidRPr="00F41A7B" w:rsidRDefault="004E44DC" w:rsidP="00C25BF9">
      <w:pPr>
        <w:pStyle w:val="ScheduleL2"/>
        <w:jc w:val="left"/>
        <w:rPr>
          <w:rFonts w:ascii="Arial" w:hAnsi="Arial" w:cs="Arial"/>
          <w:sz w:val="24"/>
          <w:szCs w:val="24"/>
          <w:lang w:val="en-GB"/>
        </w:rPr>
      </w:pPr>
      <w:bookmarkStart w:id="102"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2"/>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3"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3"/>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4"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4"/>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5"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5"/>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6"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6"/>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7"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7"/>
    </w:p>
    <w:p w:rsidR="004E44DC" w:rsidRPr="00F41A7B" w:rsidRDefault="004E44DC" w:rsidP="00C25BF9">
      <w:pPr>
        <w:pStyle w:val="ScheduleL2"/>
        <w:jc w:val="left"/>
        <w:rPr>
          <w:rFonts w:ascii="Arial" w:hAnsi="Arial" w:cs="Arial"/>
          <w:sz w:val="24"/>
          <w:szCs w:val="24"/>
          <w:lang w:val="en-GB"/>
        </w:rPr>
      </w:pPr>
      <w:bookmarkStart w:id="108"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8"/>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9"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9"/>
    </w:p>
    <w:p w:rsidR="004E44DC" w:rsidRPr="00F41A7B" w:rsidRDefault="004E44DC" w:rsidP="00C25BF9">
      <w:pPr>
        <w:pStyle w:val="ScheduleL3"/>
        <w:jc w:val="left"/>
        <w:rPr>
          <w:rFonts w:ascii="Arial" w:eastAsia="Arial" w:hAnsi="Arial" w:cs="Arial"/>
          <w:sz w:val="24"/>
          <w:szCs w:val="24"/>
          <w:lang w:eastAsia="en-GB"/>
        </w:rPr>
      </w:pPr>
      <w:bookmarkStart w:id="110"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10"/>
    </w:p>
    <w:p w:rsidR="004E44DC" w:rsidRPr="00F41A7B" w:rsidRDefault="004E44DC" w:rsidP="00C25BF9">
      <w:pPr>
        <w:pStyle w:val="ScheduleL3"/>
        <w:jc w:val="left"/>
        <w:rPr>
          <w:rFonts w:ascii="Arial" w:hAnsi="Arial" w:cs="Arial"/>
          <w:sz w:val="24"/>
          <w:szCs w:val="24"/>
        </w:rPr>
      </w:pPr>
      <w:bookmarkStart w:id="111"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1"/>
    </w:p>
    <w:p w:rsidR="004E44DC" w:rsidRPr="00F41A7B" w:rsidRDefault="004E44DC" w:rsidP="00C25BF9">
      <w:pPr>
        <w:pStyle w:val="ScheduleL2"/>
        <w:jc w:val="left"/>
        <w:rPr>
          <w:rFonts w:ascii="Arial" w:hAnsi="Arial" w:cs="Arial"/>
          <w:sz w:val="24"/>
          <w:szCs w:val="24"/>
          <w:lang w:val="en-GB"/>
        </w:rPr>
      </w:pPr>
      <w:bookmarkStart w:id="112"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2"/>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3" w:name="_DV_M1013"/>
      <w:bookmarkStart w:id="114" w:name="_DV_M1015"/>
      <w:bookmarkStart w:id="115" w:name="_DV_M1016"/>
      <w:bookmarkStart w:id="116" w:name="_DV_M1018"/>
      <w:bookmarkStart w:id="117" w:name="_Ref321865016"/>
      <w:bookmarkEnd w:id="113"/>
      <w:bookmarkEnd w:id="114"/>
      <w:bookmarkEnd w:id="115"/>
      <w:bookmarkEnd w:id="116"/>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7"/>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8" w:name="_DV_M1019"/>
      <w:bookmarkStart w:id="119" w:name="_Ref321833585"/>
      <w:bookmarkEnd w:id="118"/>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20" w:name="_DV_M1020"/>
      <w:bookmarkEnd w:id="120"/>
      <w:r w:rsidRPr="00F41A7B">
        <w:rPr>
          <w:rFonts w:ascii="Arial" w:hAnsi="Arial"/>
          <w:bCs/>
          <w:sz w:val="24"/>
          <w:szCs w:val="24"/>
        </w:rPr>
        <w:t>Regulations</w:t>
      </w:r>
      <w:bookmarkStart w:id="121" w:name="_DV_M1021"/>
      <w:bookmarkEnd w:id="121"/>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2" w:name="_DV_C198"/>
      <w:r w:rsidRPr="00F41A7B">
        <w:rPr>
          <w:rFonts w:ascii="Arial" w:hAnsi="Arial"/>
          <w:bCs/>
          <w:sz w:val="24"/>
          <w:szCs w:val="24"/>
        </w:rPr>
        <w:t xml:space="preserve"> and shall pay such amount to the relevant Fund.</w:t>
      </w:r>
      <w:bookmarkEnd w:id="119"/>
      <w:bookmarkEnd w:id="122"/>
    </w:p>
    <w:p w:rsidR="004E44DC" w:rsidRPr="00F41A7B" w:rsidRDefault="00593E02" w:rsidP="00C25BF9">
      <w:pPr>
        <w:pStyle w:val="ScheduleL1"/>
        <w:jc w:val="left"/>
        <w:rPr>
          <w:rFonts w:ascii="Arial Bold" w:hAnsi="Arial Bold" w:cs="Arial"/>
          <w:caps w:val="0"/>
          <w:sz w:val="24"/>
          <w:szCs w:val="24"/>
        </w:rPr>
      </w:pPr>
      <w:bookmarkStart w:id="123" w:name="_DV_M1022"/>
      <w:bookmarkEnd w:id="123"/>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4" w:name="_DV_M1023"/>
      <w:bookmarkStart w:id="125" w:name="_Ref321833586"/>
      <w:bookmarkEnd w:id="124"/>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6" w:name="_DV_M1024"/>
      <w:bookmarkStart w:id="127" w:name="_Ref321833609"/>
      <w:bookmarkStart w:id="128" w:name="_Ref321833587"/>
      <w:bookmarkEnd w:id="125"/>
      <w:bookmarkEnd w:id="126"/>
      <w:r w:rsidRPr="00F41A7B">
        <w:rPr>
          <w:rFonts w:ascii="Arial" w:hAnsi="Arial"/>
          <w:bCs/>
          <w:sz w:val="24"/>
          <w:szCs w:val="24"/>
        </w:rPr>
        <w:t xml:space="preserve">the Supplier shall offer such LGPS Eligible Employee membership of a pension scheme Broadly Comparable to the LGPS. </w:t>
      </w:r>
      <w:bookmarkEnd w:id="127"/>
    </w:p>
    <w:p w:rsidR="004E44DC" w:rsidRPr="00F41A7B" w:rsidRDefault="00593E02" w:rsidP="00C25BF9">
      <w:pPr>
        <w:pStyle w:val="ScheduleL1"/>
        <w:jc w:val="left"/>
        <w:rPr>
          <w:rFonts w:ascii="Arial Bold" w:hAnsi="Arial Bold" w:cs="Arial"/>
          <w:caps w:val="0"/>
          <w:sz w:val="24"/>
          <w:szCs w:val="24"/>
        </w:rPr>
      </w:pPr>
      <w:bookmarkStart w:id="129" w:name="_DV_M1030"/>
      <w:bookmarkStart w:id="130" w:name="_DV_M1045"/>
      <w:bookmarkStart w:id="131" w:name="_DV_M1049"/>
      <w:bookmarkStart w:id="132" w:name="_DV_M1051"/>
      <w:bookmarkStart w:id="133" w:name="_DV_M1053"/>
      <w:bookmarkStart w:id="134" w:name="_DV_M1057"/>
      <w:bookmarkStart w:id="135" w:name="_DV_M1058"/>
      <w:bookmarkEnd w:id="128"/>
      <w:bookmarkEnd w:id="129"/>
      <w:bookmarkEnd w:id="130"/>
      <w:bookmarkEnd w:id="131"/>
      <w:bookmarkEnd w:id="132"/>
      <w:bookmarkEnd w:id="133"/>
      <w:bookmarkEnd w:id="134"/>
      <w:bookmarkEnd w:id="135"/>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6" w:name="_DV_M1059"/>
      <w:bookmarkStart w:id="137" w:name="_Ref321865022"/>
      <w:bookmarkEnd w:id="136"/>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8" w:name="_DV_M1061"/>
      <w:bookmarkStart w:id="139" w:name="_DV_M1064"/>
      <w:bookmarkStart w:id="140" w:name="_DV_M1065"/>
      <w:bookmarkStart w:id="141" w:name="_DV_M1066"/>
      <w:bookmarkStart w:id="142" w:name="_Ref321833611"/>
      <w:bookmarkEnd w:id="137"/>
      <w:bookmarkEnd w:id="138"/>
      <w:bookmarkEnd w:id="139"/>
      <w:bookmarkEnd w:id="140"/>
      <w:bookmarkEnd w:id="141"/>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2"/>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r w:rsidRPr="00F41A7B">
        <w:rPr>
          <w:rFonts w:ascii="Arial" w:hAnsi="Arial"/>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r w:rsidRPr="00F41A7B">
        <w:rPr>
          <w:rFonts w:ascii="Arial" w:hAnsi="Arial" w:cs="Arial"/>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 xml:space="preserve">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bank/building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t xml:space="preserve">any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66DD" w:rsidRDefault="006F66DD">
      <w:pPr>
        <w:spacing w:after="0"/>
      </w:pPr>
      <w:r>
        <w:separator/>
      </w:r>
    </w:p>
  </w:endnote>
  <w:endnote w:type="continuationSeparator" w:id="0">
    <w:p w:rsidR="006F66DD" w:rsidRDefault="006F66DD">
      <w:pPr>
        <w:spacing w:after="0"/>
      </w:pPr>
      <w:r>
        <w:continuationSeparator/>
      </w:r>
    </w:p>
  </w:endnote>
  <w:endnote w:type="continuationNotice" w:id="1">
    <w:p w:rsidR="006F66DD" w:rsidRDefault="006F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GｺﾞｼｯｸM">
    <w:panose1 w:val="00000000000000000000"/>
    <w:charset w:val="00"/>
    <w:family w:val="roman"/>
    <w:notTrueType/>
    <w:pitch w:val="default"/>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5A014A">
      <w:rPr>
        <w:rFonts w:ascii="Arial" w:hAnsi="Arial"/>
        <w:sz w:val="20"/>
      </w:rPr>
      <w:t>6141</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5A014A">
      <w:rPr>
        <w:rFonts w:ascii="Arial" w:hAnsi="Arial"/>
        <w:noProof/>
        <w:sz w:val="20"/>
      </w:rPr>
      <w:t>1</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66DD" w:rsidRDefault="006F66DD">
      <w:pPr>
        <w:spacing w:after="0"/>
      </w:pPr>
      <w:r>
        <w:separator/>
      </w:r>
    </w:p>
  </w:footnote>
  <w:footnote w:type="continuationSeparator" w:id="0">
    <w:p w:rsidR="006F66DD" w:rsidRDefault="006F66DD">
      <w:pPr>
        <w:spacing w:after="0"/>
      </w:pPr>
      <w:r>
        <w:continuationSeparator/>
      </w:r>
    </w:p>
  </w:footnote>
  <w:footnote w:type="continuationNotice" w:id="1">
    <w:p w:rsidR="006F66DD" w:rsidRDefault="006F66D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w:t>
    </w:r>
    <w:r w:rsidR="005A014A">
      <w:rPr>
        <w:rFonts w:ascii="Arial" w:hAnsi="Arial"/>
        <w:sz w:val="20"/>
        <w:lang w:eastAsia="en-GB"/>
      </w:rPr>
      <w:t>20</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014A"/>
    <w:rsid w:val="005A6149"/>
    <w:rsid w:val="005D7A36"/>
    <w:rsid w:val="00641BC6"/>
    <w:rsid w:val="00652AD9"/>
    <w:rsid w:val="0067745A"/>
    <w:rsid w:val="006D681A"/>
    <w:rsid w:val="006F66DD"/>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BA378-9D74-460F-8B3F-849427401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11782</Words>
  <Characters>67161</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2020-09-23T13:22:00Z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